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CAB0" w14:textId="77777777" w:rsidR="009A4818" w:rsidRPr="009A4818" w:rsidRDefault="009A4818" w:rsidP="009A4818">
      <w:pPr>
        <w:rPr>
          <w:rFonts w:ascii="Times New Roman" w:hAnsi="Times New Roman" w:cs="Times New Roman"/>
          <w:b/>
          <w:sz w:val="24"/>
          <w:szCs w:val="24"/>
          <w:u w:val="single"/>
        </w:rPr>
      </w:pPr>
      <w:r w:rsidRPr="009A4818">
        <w:rPr>
          <w:rFonts w:ascii="Times New Roman" w:hAnsi="Times New Roman" w:cs="Times New Roman"/>
          <w:b/>
          <w:sz w:val="24"/>
          <w:szCs w:val="24"/>
          <w:u w:val="single"/>
        </w:rPr>
        <w:t>Third Sunday O.T. Year A Homily:</w:t>
      </w:r>
    </w:p>
    <w:p w14:paraId="260769DD"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Dear brothers and sisters,</w:t>
      </w:r>
    </w:p>
    <w:p w14:paraId="5557BD19" w14:textId="22E24AA4"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Today we celebrate the 3rd Sunday in Ordinary Time year A. Today’s readings remind us that God enters our darkness with light, calls us from division to unity, and invites us out of comfort into a deeper mission.</w:t>
      </w:r>
    </w:p>
    <w:p w14:paraId="39372E0D"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 xml:space="preserve">Many of us have experienced this: someone suggests us a new way of doing a familiar task. Our first reaction is resistance. We are comfortable with the old way. There is a fear of uncertainty, or attachment to control, and we end up saying, “This is how we have always done it” Why change?” We are not against improvement, we are simply comfortable where we are. Familiar routines feel safe, even when they limit us. </w:t>
      </w:r>
    </w:p>
    <w:p w14:paraId="387FA943"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 xml:space="preserve">In the Gospel according to Matthew, Jesus begins His public ministry after hearing that John the Baptist has been arrested. Instead of withdrawing in fear, Jesus moves forward. He goes to Galilee, a place considered ordinary mixed, and even looked down upon. Matthew reminds us that this fulfills Isaiah’s prophecy: the people who lived in darkness have seen a great light. Jesus brings God’s light, not to the powerful centers, but to those who are marginalized. </w:t>
      </w:r>
    </w:p>
    <w:p w14:paraId="5F947DF5"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Jesus first message is simple and challenging: “Repent, for the Kingdom of Heaven has come near.” Repentance, here, means a change of direction, turning away from old ways, and opening one’s life to God. Then Jesus calls His first disciples. Simon Peter, Andrew, James, and John. These people are ordinary fishermen. Jesus does not force them, rather He invites them: “Follow me, and I will make you fishers for people.”</w:t>
      </w:r>
    </w:p>
    <w:p w14:paraId="39C31123"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God seeks human cooperation, He does not impose His power. The call is gentle, but it is radical. Following Him requires letting go: of security, comfort, and sometimes even relationships, or dreams that define us. The call is demanding, but it opens the door to a greater mission than anything they had imagined. They were fishing for survival, Jesus calls them to fish people and for people, to participate in God’s work of bringing life, hope, and salvation.</w:t>
      </w:r>
    </w:p>
    <w:p w14:paraId="74EBF298"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Jesus then travels throughout Galilee, teaching, preaching, and healing. His ministry reveals a God who does not stay distant, but walks among people, touching wounds, and restoring dignity. The fishermen were comfortable with their routine: casting nets, mending boats, and knowing what each day would bring.</w:t>
      </w:r>
    </w:p>
    <w:p w14:paraId="3432E1A8"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When Jesus invited them to follow Him, He was offering something new and unfamiliar. Their decision to follow required courage: leaving what was familiar for something uncertain, trusting that God’s vision was greater than their own.</w:t>
      </w:r>
    </w:p>
    <w:p w14:paraId="78918C8F" w14:textId="77777777" w:rsid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This Gospel challenges us to ask: what are the “Nets” we cling to? Fear, comfort, routine, or control? God does not force us, but He invites us into something bigger than ourselves. When we dare to trust Him, we may lose what feels safe, but we discover a deeper purpose.</w:t>
      </w:r>
    </w:p>
    <w:p w14:paraId="4CE11F4A" w14:textId="2F1AD118" w:rsidR="005A2741" w:rsidRPr="009A4818" w:rsidRDefault="009A4818" w:rsidP="009A4818">
      <w:pPr>
        <w:ind w:firstLine="720"/>
        <w:rPr>
          <w:rFonts w:ascii="Times New Roman" w:hAnsi="Times New Roman" w:cs="Times New Roman"/>
          <w:sz w:val="24"/>
          <w:szCs w:val="24"/>
        </w:rPr>
      </w:pPr>
      <w:r w:rsidRPr="009A4818">
        <w:rPr>
          <w:rFonts w:ascii="Times New Roman" w:hAnsi="Times New Roman" w:cs="Times New Roman"/>
          <w:sz w:val="24"/>
          <w:szCs w:val="24"/>
        </w:rPr>
        <w:t>This week, Christ passes by our shore again. He does not force us, but He invites us. may we have the courage to leave our “Nets” and follow the light.</w:t>
      </w:r>
      <w:r>
        <w:rPr>
          <w:rFonts w:ascii="Times New Roman" w:hAnsi="Times New Roman" w:cs="Times New Roman"/>
          <w:sz w:val="24"/>
          <w:szCs w:val="24"/>
        </w:rPr>
        <w:t xml:space="preserve"> </w:t>
      </w:r>
      <w:r w:rsidRPr="009A4818">
        <w:rPr>
          <w:rFonts w:ascii="Times New Roman" w:hAnsi="Times New Roman" w:cs="Times New Roman"/>
          <w:sz w:val="24"/>
          <w:szCs w:val="24"/>
        </w:rPr>
        <w:t>May God bless us all!</w:t>
      </w:r>
    </w:p>
    <w:sectPr w:rsidR="00390EBA" w:rsidRPr="009A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88"/>
    <w:rsid w:val="00261079"/>
    <w:rsid w:val="00451219"/>
    <w:rsid w:val="006C5272"/>
    <w:rsid w:val="00793588"/>
    <w:rsid w:val="009A4818"/>
    <w:rsid w:val="00EC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A1CC"/>
  <w15:chartTrackingRefBased/>
  <w15:docId w15:val="{A6DAC4A1-DC46-4434-8875-AE9E277E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Company>Archdiocese of Dubuque</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Telesphore</dc:creator>
  <cp:keywords/>
  <dc:description/>
  <cp:lastModifiedBy>Holy Rosary</cp:lastModifiedBy>
  <cp:revision>2</cp:revision>
  <dcterms:created xsi:type="dcterms:W3CDTF">2026-01-27T15:29:00Z</dcterms:created>
  <dcterms:modified xsi:type="dcterms:W3CDTF">2026-01-27T15:29:00Z</dcterms:modified>
</cp:coreProperties>
</file>